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8F" w:rsidRDefault="00B2678F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-508000</wp:posOffset>
            </wp:positionH>
            <wp:positionV relativeFrom="paragraph">
              <wp:posOffset>-495301</wp:posOffset>
            </wp:positionV>
            <wp:extent cx="7061200" cy="8814861"/>
            <wp:effectExtent l="0" t="0" r="6350" b="57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8814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1F0D38" w:rsidRDefault="00E84FA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9C539D" wp14:editId="2D40ACE4">
                <wp:simplePos x="0" y="0"/>
                <wp:positionH relativeFrom="column">
                  <wp:posOffset>-533400</wp:posOffset>
                </wp:positionH>
                <wp:positionV relativeFrom="paragraph">
                  <wp:posOffset>-774700</wp:posOffset>
                </wp:positionV>
                <wp:extent cx="2425700" cy="35560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7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FA0" w:rsidRPr="00E84FA0" w:rsidRDefault="00E84FA0" w:rsidP="00E84FA0">
                            <w:pPr>
                              <w:jc w:val="right"/>
                              <w:rPr>
                                <w:rFonts w:ascii="Bradley Hand ITC" w:hAnsi="Bradley Hand ITC"/>
                                <w:b/>
                                <w:sz w:val="32"/>
                              </w:rPr>
                            </w:pPr>
                            <w:r w:rsidRPr="00E84FA0">
                              <w:rPr>
                                <w:rFonts w:ascii="Bradley Hand ITC" w:hAnsi="Bradley Hand ITC"/>
                                <w:b/>
                                <w:sz w:val="32"/>
                              </w:rPr>
                              <w:t xml:space="preserve">Perfect Squares </w:t>
                            </w:r>
                            <w:r w:rsidRPr="00E84FA0">
                              <w:rPr>
                                <w:rFonts w:ascii="Bradley Hand ITC" w:hAnsi="Bradley Hand ITC"/>
                                <w:b/>
                                <w:sz w:val="32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2pt;margin-top:-61pt;width:19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" stroked="f">
                <v:textbox>
                  <w:txbxContent>
                    <w:p w:rsidR="00E84FA0" w:rsidRPr="00E84FA0" w:rsidRDefault="00E84FA0" w:rsidP="00E84FA0">
                      <w:pPr>
                        <w:jc w:val="right"/>
                        <w:rPr>
                          <w:rFonts w:ascii="Bradley Hand ITC" w:hAnsi="Bradley Hand ITC"/>
                          <w:b/>
                          <w:sz w:val="32"/>
                        </w:rPr>
                      </w:pPr>
                      <w:r w:rsidRPr="00E84FA0">
                        <w:rPr>
                          <w:rFonts w:ascii="Bradley Hand ITC" w:hAnsi="Bradley Hand ITC"/>
                          <w:b/>
                          <w:sz w:val="32"/>
                        </w:rPr>
                        <w:t xml:space="preserve">Perfect Squares </w:t>
                      </w:r>
                      <w:r w:rsidRPr="00E84FA0">
                        <w:rPr>
                          <w:rFonts w:ascii="Bradley Hand ITC" w:hAnsi="Bradley Hand ITC"/>
                          <w:b/>
                          <w:sz w:val="32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C5F4E" wp14:editId="499100A9">
                <wp:simplePos x="0" y="0"/>
                <wp:positionH relativeFrom="column">
                  <wp:posOffset>1892300</wp:posOffset>
                </wp:positionH>
                <wp:positionV relativeFrom="paragraph">
                  <wp:posOffset>-762000</wp:posOffset>
                </wp:positionV>
                <wp:extent cx="1841500" cy="850900"/>
                <wp:effectExtent l="0" t="0" r="2540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27F" w:rsidRDefault="0023227F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C94D4EC" wp14:editId="64B92744">
                                  <wp:extent cx="1645921" cy="731520"/>
                                  <wp:effectExtent l="0" t="0" r="0" b="0"/>
                                  <wp:docPr id="2" name="Picture 2" descr="http://www.coolmath.com/prealgebra/04-exponents/images/02-exponents-definition-0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oolmath.com/prealgebra/04-exponents/images/02-exponents-definition-0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5921" cy="731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9pt;margin-top:-60pt;width:145pt;height:6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">
                <v:textbox>
                  <w:txbxContent>
                    <w:p w:rsidR="0023227F" w:rsidRDefault="0023227F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C94D4EC" wp14:editId="64B92744">
                            <wp:extent cx="1645921" cy="731520"/>
                            <wp:effectExtent l="0" t="0" r="0" b="0"/>
                            <wp:docPr id="2" name="Picture 2" descr="http://www.coolmath.com/prealgebra/04-exponents/images/02-exponents-definition-01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oolmath.com/prealgebra/04-exponents/images/02-exponents-definition-01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5921" cy="731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AD33E9E" wp14:editId="75160A76">
                <wp:simplePos x="0" y="0"/>
                <wp:positionH relativeFrom="column">
                  <wp:posOffset>-558800</wp:posOffset>
                </wp:positionH>
                <wp:positionV relativeFrom="paragraph">
                  <wp:posOffset>-393700</wp:posOffset>
                </wp:positionV>
                <wp:extent cx="7213600" cy="520700"/>
                <wp:effectExtent l="0" t="0" r="25400" b="127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FA0" w:rsidRPr="00E84FA0" w:rsidRDefault="00E84FA0" w:rsidP="00E84FA0">
                            <w:pPr>
                              <w:tabs>
                                <w:tab w:val="left" w:pos="0"/>
                              </w:tabs>
                              <w:spacing w:after="0"/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</w:pP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>Classwork 36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  <w:t xml:space="preserve">  </w:t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                          </w:t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     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     </w:t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 Name</w:t>
                            </w:r>
                            <w:proofErr w:type="gramStart"/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>:_</w:t>
                            </w:r>
                            <w:proofErr w:type="gramEnd"/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>_________________________</w:t>
                            </w:r>
                          </w:p>
                          <w:p w:rsidR="00E84FA0" w:rsidRPr="00E84FA0" w:rsidRDefault="00E84FA0" w:rsidP="00E84FA0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>Di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viding &amp; Rationalizing Radicals    </w:t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ab/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                         </w:t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     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 xml:space="preserve">      </w:t>
                            </w:r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>Period</w:t>
                            </w:r>
                            <w:proofErr w:type="gramStart"/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>:_</w:t>
                            </w:r>
                            <w:proofErr w:type="gramEnd"/>
                            <w:r w:rsidRPr="00E84FA0">
                              <w:rPr>
                                <w:rFonts w:ascii="Calibri" w:hAnsi="Calibri" w:cs="Calibri"/>
                                <w:b/>
                                <w:sz w:val="24"/>
                                <w:highlight w:val="lightGray"/>
                              </w:rPr>
                              <w:t>____ Date:________________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4pt;margin-top:-31pt;width:568pt;height:4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">
                <v:textbox>
                  <w:txbxContent>
                    <w:p w:rsidR="00E84FA0" w:rsidRPr="00E84FA0" w:rsidRDefault="00E84FA0" w:rsidP="00E84FA0">
                      <w:pPr>
                        <w:tabs>
                          <w:tab w:val="left" w:pos="0"/>
                        </w:tabs>
                        <w:spacing w:after="0"/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</w:pP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>Classwork 36</w:t>
                      </w:r>
                      <w:r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  <w:t xml:space="preserve">  </w:t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                          </w:t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         </w:t>
                      </w:r>
                      <w:r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     </w:t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 Name</w:t>
                      </w:r>
                      <w:proofErr w:type="gramStart"/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>:_</w:t>
                      </w:r>
                      <w:proofErr w:type="gramEnd"/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>_________________________</w:t>
                      </w:r>
                    </w:p>
                    <w:p w:rsidR="00E84FA0" w:rsidRPr="00E84FA0" w:rsidRDefault="00E84FA0" w:rsidP="00E84FA0">
                      <w:pPr>
                        <w:spacing w:after="0"/>
                        <w:rPr>
                          <w:sz w:val="24"/>
                        </w:rPr>
                      </w:pP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>Di</w:t>
                      </w:r>
                      <w:r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viding &amp; Rationalizing Radicals    </w:t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ab/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                         </w:t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         </w:t>
                      </w:r>
                      <w:r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 xml:space="preserve">      </w:t>
                      </w:r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>Period</w:t>
                      </w:r>
                      <w:proofErr w:type="gramStart"/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>:_</w:t>
                      </w:r>
                      <w:proofErr w:type="gramEnd"/>
                      <w:r w:rsidRPr="00E84FA0">
                        <w:rPr>
                          <w:rFonts w:ascii="Calibri" w:hAnsi="Calibri" w:cs="Calibri"/>
                          <w:b/>
                          <w:sz w:val="24"/>
                          <w:highlight w:val="lightGray"/>
                        </w:rPr>
                        <w:t>____ Date:________________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3227F">
        <w:rPr>
          <w:noProof/>
        </w:rPr>
        <w:drawing>
          <wp:anchor distT="0" distB="0" distL="114300" distR="114300" simplePos="0" relativeHeight="251658240" behindDoc="1" locked="0" layoutInCell="1" allowOverlap="1" wp14:anchorId="057BB7E8" wp14:editId="764AF394">
            <wp:simplePos x="0" y="0"/>
            <wp:positionH relativeFrom="column">
              <wp:posOffset>-647700</wp:posOffset>
            </wp:positionH>
            <wp:positionV relativeFrom="paragraph">
              <wp:posOffset>-393700</wp:posOffset>
            </wp:positionV>
            <wp:extent cx="7391400" cy="8788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878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0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9DE" w:rsidRDefault="005869DE" w:rsidP="00E84FA0">
      <w:pPr>
        <w:spacing w:after="0" w:line="240" w:lineRule="auto"/>
      </w:pPr>
      <w:r>
        <w:separator/>
      </w:r>
    </w:p>
  </w:endnote>
  <w:endnote w:type="continuationSeparator" w:id="0">
    <w:p w:rsidR="005869DE" w:rsidRDefault="005869DE" w:rsidP="00E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9DE" w:rsidRDefault="005869DE" w:rsidP="00E84FA0">
      <w:pPr>
        <w:spacing w:after="0" w:line="240" w:lineRule="auto"/>
      </w:pPr>
      <w:r>
        <w:separator/>
      </w:r>
    </w:p>
  </w:footnote>
  <w:footnote w:type="continuationSeparator" w:id="0">
    <w:p w:rsidR="005869DE" w:rsidRDefault="005869DE" w:rsidP="00E84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7F"/>
    <w:rsid w:val="001F0D38"/>
    <w:rsid w:val="0023227F"/>
    <w:rsid w:val="005869DE"/>
    <w:rsid w:val="00986965"/>
    <w:rsid w:val="00B2678F"/>
    <w:rsid w:val="00E8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2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FA0"/>
  </w:style>
  <w:style w:type="paragraph" w:styleId="Footer">
    <w:name w:val="footer"/>
    <w:basedOn w:val="Normal"/>
    <w:link w:val="FooterChar"/>
    <w:uiPriority w:val="99"/>
    <w:unhideWhenUsed/>
    <w:rsid w:val="00E84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2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2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FA0"/>
  </w:style>
  <w:style w:type="paragraph" w:styleId="Footer">
    <w:name w:val="footer"/>
    <w:basedOn w:val="Normal"/>
    <w:link w:val="FooterChar"/>
    <w:uiPriority w:val="99"/>
    <w:unhideWhenUsed/>
    <w:rsid w:val="00E84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Ramos, Tatiana</cp:lastModifiedBy>
  <cp:revision>3</cp:revision>
  <dcterms:created xsi:type="dcterms:W3CDTF">2011-11-21T13:55:00Z</dcterms:created>
  <dcterms:modified xsi:type="dcterms:W3CDTF">2011-11-21T14:22:00Z</dcterms:modified>
</cp:coreProperties>
</file>